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0F" w:rsidRPr="00657E0F" w:rsidRDefault="00657E0F" w:rsidP="00657E0F">
      <w:pPr>
        <w:shd w:val="clear" w:color="auto" w:fill="FAF9F7"/>
        <w:spacing w:before="225" w:after="375" w:line="240" w:lineRule="auto"/>
        <w:jc w:val="center"/>
        <w:outlineLvl w:val="0"/>
        <w:rPr>
          <w:rFonts w:ascii="Georgia" w:eastAsia="Times New Roman" w:hAnsi="Georgia" w:cs="Helvetica"/>
          <w:color w:val="4B4B4B"/>
          <w:kern w:val="36"/>
          <w:sz w:val="52"/>
          <w:szCs w:val="52"/>
          <w:lang w:eastAsia="pl-PL"/>
        </w:rPr>
      </w:pPr>
      <w:r w:rsidRPr="00657E0F">
        <w:rPr>
          <w:rFonts w:ascii="Georgia" w:eastAsia="Times New Roman" w:hAnsi="Georgia" w:cs="Helvetica"/>
          <w:color w:val="4B4B4B"/>
          <w:kern w:val="36"/>
          <w:sz w:val="52"/>
          <w:szCs w:val="52"/>
          <w:lang w:eastAsia="pl-PL"/>
        </w:rPr>
        <w:t>Rośnie nasz dług ekologiczny. Od dziś żyjemy na</w:t>
      </w:r>
      <w:bookmarkStart w:id="0" w:name="_GoBack"/>
      <w:bookmarkEnd w:id="0"/>
      <w:r w:rsidRPr="00657E0F">
        <w:rPr>
          <w:rFonts w:ascii="Georgia" w:eastAsia="Times New Roman" w:hAnsi="Georgia" w:cs="Helvetica"/>
          <w:color w:val="4B4B4B"/>
          <w:kern w:val="36"/>
          <w:sz w:val="52"/>
          <w:szCs w:val="52"/>
          <w:lang w:eastAsia="pl-PL"/>
        </w:rPr>
        <w:t xml:space="preserve"> kredyt</w:t>
      </w:r>
    </w:p>
    <w:p w:rsidR="00657E0F" w:rsidRPr="00657E0F" w:rsidRDefault="00657E0F" w:rsidP="00657E0F">
      <w:pPr>
        <w:shd w:val="clear" w:color="auto" w:fill="FAF9F7"/>
        <w:spacing w:after="0" w:line="240" w:lineRule="auto"/>
        <w:jc w:val="center"/>
        <w:rPr>
          <w:rFonts w:ascii="Arial" w:eastAsia="Times New Roman" w:hAnsi="Arial" w:cs="Arial"/>
          <w:caps/>
          <w:color w:val="4B4B4B"/>
          <w:spacing w:val="12"/>
          <w:sz w:val="15"/>
          <w:szCs w:val="15"/>
          <w:lang w:eastAsia="pl-PL"/>
        </w:rPr>
      </w:pPr>
      <w:r w:rsidRPr="00657E0F">
        <w:rPr>
          <w:rFonts w:ascii="Arial" w:eastAsia="Times New Roman" w:hAnsi="Arial" w:cs="Arial"/>
          <w:caps/>
          <w:color w:val="4B4B4B"/>
          <w:spacing w:val="12"/>
          <w:sz w:val="15"/>
          <w:szCs w:val="15"/>
          <w:lang w:eastAsia="pl-PL"/>
        </w:rPr>
        <w:t>29 LIPCA 2019</w:t>
      </w:r>
    </w:p>
    <w:p w:rsidR="00657E0F" w:rsidRPr="00657E0F" w:rsidRDefault="00657E0F" w:rsidP="00657E0F">
      <w:pPr>
        <w:shd w:val="clear" w:color="auto" w:fill="FAF9F7"/>
        <w:spacing w:after="0" w:line="240" w:lineRule="auto"/>
        <w:jc w:val="center"/>
        <w:rPr>
          <w:rFonts w:ascii="Helvetica" w:eastAsia="Times New Roman" w:hAnsi="Helvetica" w:cs="Helvetica"/>
          <w:color w:val="4B4B4B"/>
          <w:sz w:val="24"/>
          <w:szCs w:val="24"/>
          <w:lang w:eastAsia="pl-PL"/>
        </w:rPr>
      </w:pPr>
      <w:r w:rsidRPr="00657E0F">
        <w:rPr>
          <w:rFonts w:ascii="Helvetica" w:eastAsia="Times New Roman" w:hAnsi="Helvetica" w:cs="Helvetica"/>
          <w:color w:val="4B4B4B"/>
          <w:sz w:val="24"/>
          <w:szCs w:val="24"/>
          <w:lang w:eastAsia="pl-PL"/>
        </w:rPr>
        <w:t> </w:t>
      </w:r>
    </w:p>
    <w:p w:rsidR="00657E0F" w:rsidRPr="00657E0F" w:rsidRDefault="00657E0F" w:rsidP="00657E0F">
      <w:pPr>
        <w:shd w:val="clear" w:color="auto" w:fill="FAF9F7"/>
        <w:spacing w:line="240" w:lineRule="auto"/>
        <w:rPr>
          <w:rFonts w:ascii="Helvetica" w:eastAsia="Times New Roman" w:hAnsi="Helvetica" w:cs="Helvetica"/>
          <w:color w:val="4B4B4B"/>
          <w:sz w:val="24"/>
          <w:szCs w:val="24"/>
          <w:lang w:eastAsia="pl-PL"/>
        </w:rPr>
      </w:pPr>
      <w:hyperlink r:id="rId4" w:tooltip="W tym roku odnotowujemy wyjątkowo niski stan wody w Wiśle." w:history="1">
        <w:proofErr w:type="spellStart"/>
        <w:r w:rsidRPr="00657E0F">
          <w:rPr>
            <w:rFonts w:ascii="Helvetica" w:eastAsia="Times New Roman" w:hAnsi="Helvetica" w:cs="Helvetica"/>
            <w:color w:val="A2A2A1"/>
            <w:sz w:val="18"/>
            <w:szCs w:val="18"/>
            <w:lang w:eastAsia="pl-PL"/>
          </w:rPr>
          <w:t>Dave</w:t>
        </w:r>
        <w:proofErr w:type="spellEnd"/>
        <w:r w:rsidRPr="00657E0F">
          <w:rPr>
            <w:rFonts w:ascii="Helvetica" w:eastAsia="Times New Roman" w:hAnsi="Helvetica" w:cs="Helvetica"/>
            <w:color w:val="A2A2A1"/>
            <w:sz w:val="18"/>
            <w:szCs w:val="18"/>
            <w:lang w:eastAsia="pl-PL"/>
          </w:rPr>
          <w:t xml:space="preserve"> </w:t>
        </w:r>
        <w:proofErr w:type="spellStart"/>
        <w:r w:rsidRPr="00657E0F">
          <w:rPr>
            <w:rFonts w:ascii="Helvetica" w:eastAsia="Times New Roman" w:hAnsi="Helvetica" w:cs="Helvetica"/>
            <w:color w:val="A2A2A1"/>
            <w:sz w:val="18"/>
            <w:szCs w:val="18"/>
            <w:lang w:eastAsia="pl-PL"/>
          </w:rPr>
          <w:t>Bezaire</w:t>
        </w:r>
        <w:proofErr w:type="spellEnd"/>
        <w:r w:rsidRPr="00657E0F">
          <w:rPr>
            <w:rFonts w:ascii="Helvetica" w:eastAsia="Times New Roman" w:hAnsi="Helvetica" w:cs="Helvetica"/>
            <w:color w:val="A2A2A1"/>
            <w:sz w:val="18"/>
            <w:szCs w:val="18"/>
            <w:lang w:eastAsia="pl-PL"/>
          </w:rPr>
          <w:t xml:space="preserve"> / Flickr CC BY SA</w:t>
        </w:r>
      </w:hyperlink>
    </w:p>
    <w:p w:rsidR="00657E0F" w:rsidRPr="00657E0F" w:rsidRDefault="00657E0F" w:rsidP="00657E0F">
      <w:pPr>
        <w:shd w:val="clear" w:color="auto" w:fill="FAF9F7"/>
        <w:spacing w:line="240" w:lineRule="auto"/>
        <w:rPr>
          <w:rFonts w:ascii="Helvetica" w:eastAsia="Times New Roman" w:hAnsi="Helvetica" w:cs="Helvetica"/>
          <w:color w:val="4B4B4B"/>
          <w:sz w:val="29"/>
          <w:szCs w:val="29"/>
          <w:lang w:eastAsia="pl-PL"/>
        </w:rPr>
      </w:pPr>
      <w:r w:rsidRPr="00657E0F">
        <w:rPr>
          <w:rFonts w:ascii="Helvetica" w:eastAsia="Times New Roman" w:hAnsi="Helvetica" w:cs="Helvetica"/>
          <w:color w:val="4B4B4B"/>
          <w:sz w:val="29"/>
          <w:szCs w:val="29"/>
          <w:lang w:eastAsia="pl-PL"/>
        </w:rPr>
        <w:t xml:space="preserve">Na 29 lipca, czyli najszybciej w historii, wyznaczono globalny dzień długu ekologicznego. Od przełomu lipca i sierpnia żyjemy na kredyt – uważa organizacja Global </w:t>
      </w:r>
      <w:proofErr w:type="spellStart"/>
      <w:r w:rsidRPr="00657E0F">
        <w:rPr>
          <w:rFonts w:ascii="Helvetica" w:eastAsia="Times New Roman" w:hAnsi="Helvetica" w:cs="Helvetica"/>
          <w:color w:val="4B4B4B"/>
          <w:sz w:val="29"/>
          <w:szCs w:val="29"/>
          <w:lang w:eastAsia="pl-PL"/>
        </w:rPr>
        <w:t>Footprint</w:t>
      </w:r>
      <w:proofErr w:type="spellEnd"/>
      <w:r w:rsidRPr="00657E0F">
        <w:rPr>
          <w:rFonts w:ascii="Helvetica" w:eastAsia="Times New Roman" w:hAnsi="Helvetica" w:cs="Helvetica"/>
          <w:color w:val="4B4B4B"/>
          <w:sz w:val="29"/>
          <w:szCs w:val="29"/>
          <w:lang w:eastAsia="pl-PL"/>
        </w:rPr>
        <w:t xml:space="preserve"> Network, mierząca rozmiar śladu, jaki ludzkość odciska na naturze.</w:t>
      </w:r>
    </w:p>
    <w:p w:rsidR="00657E0F" w:rsidRPr="00657E0F" w:rsidRDefault="00657E0F" w:rsidP="00657E0F">
      <w:pPr>
        <w:shd w:val="clear" w:color="auto" w:fill="FAF9F7"/>
        <w:spacing w:after="450" w:line="240" w:lineRule="auto"/>
        <w:rPr>
          <w:rFonts w:ascii="Georgia" w:eastAsia="Times New Roman" w:hAnsi="Georgia" w:cs="Helvetica"/>
          <w:color w:val="4B4B4B"/>
          <w:sz w:val="24"/>
          <w:szCs w:val="24"/>
          <w:lang w:eastAsia="pl-PL"/>
        </w:rPr>
      </w:pPr>
      <w:r w:rsidRPr="00657E0F">
        <w:rPr>
          <w:rFonts w:ascii="Georgia" w:eastAsia="Times New Roman" w:hAnsi="Georgia" w:cs="Helvetica"/>
          <w:color w:val="4B4B4B"/>
          <w:sz w:val="24"/>
          <w:szCs w:val="24"/>
          <w:lang w:eastAsia="pl-PL"/>
        </w:rPr>
        <w:t>Zużywamy, przepalamy, przejadamy, przepijamy i zanieczyszczamy te zasoby, które teoretycznie są odnawialne, ale w praktyce </w:t>
      </w:r>
      <w:hyperlink r:id="rId5" w:tgtFrame="_blank" w:history="1">
        <w:r w:rsidRPr="00657E0F">
          <w:rPr>
            <w:rFonts w:ascii="Georgia" w:eastAsia="Times New Roman" w:hAnsi="Georgia" w:cs="Helvetica"/>
            <w:color w:val="4B4B4B"/>
            <w:sz w:val="24"/>
            <w:szCs w:val="24"/>
            <w:u w:val="single"/>
            <w:lang w:eastAsia="pl-PL"/>
          </w:rPr>
          <w:t>czyste powietrze</w:t>
        </w:r>
      </w:hyperlink>
      <w:r w:rsidRPr="00657E0F">
        <w:rPr>
          <w:rFonts w:ascii="Georgia" w:eastAsia="Times New Roman" w:hAnsi="Georgia" w:cs="Helvetica"/>
          <w:color w:val="4B4B4B"/>
          <w:sz w:val="24"/>
          <w:szCs w:val="24"/>
          <w:lang w:eastAsia="pl-PL"/>
        </w:rPr>
        <w:t>, woda albo drewno pojawiają się w wolniejszym tempie, niż ich potrzebujemy. Jesteśmy pod kreską, bo aby sprostać naszym obecnym potrzebom, oferta natury musiałaby być hojniejsza. 1,75 razy większa.</w:t>
      </w:r>
    </w:p>
    <w:p w:rsidR="00657E0F" w:rsidRPr="00657E0F" w:rsidRDefault="00657E0F" w:rsidP="00657E0F">
      <w:pPr>
        <w:spacing w:after="75" w:line="240" w:lineRule="auto"/>
        <w:jc w:val="center"/>
        <w:rPr>
          <w:rFonts w:ascii="Helvetica" w:eastAsia="Times New Roman" w:hAnsi="Helvetica" w:cs="Helvetica"/>
          <w:caps/>
          <w:color w:val="333333"/>
          <w:spacing w:val="45"/>
          <w:sz w:val="15"/>
          <w:szCs w:val="15"/>
          <w:lang w:eastAsia="pl-PL"/>
        </w:rPr>
      </w:pPr>
    </w:p>
    <w:p w:rsidR="00657E0F" w:rsidRPr="00657E0F" w:rsidRDefault="00657E0F" w:rsidP="00657E0F">
      <w:pPr>
        <w:shd w:val="clear" w:color="auto" w:fill="FAF9F7"/>
        <w:spacing w:after="450" w:line="240" w:lineRule="auto"/>
        <w:rPr>
          <w:rFonts w:ascii="Georgia" w:eastAsia="Times New Roman" w:hAnsi="Georgia" w:cs="Helvetica"/>
          <w:color w:val="4B4B4B"/>
          <w:sz w:val="24"/>
          <w:szCs w:val="24"/>
          <w:lang w:eastAsia="pl-PL"/>
        </w:rPr>
      </w:pPr>
      <w:r w:rsidRPr="00657E0F">
        <w:rPr>
          <w:rFonts w:ascii="Georgia" w:eastAsia="Times New Roman" w:hAnsi="Georgia" w:cs="Helvetica"/>
          <w:i/>
          <w:iCs/>
          <w:color w:val="4B4B4B"/>
          <w:sz w:val="24"/>
          <w:szCs w:val="24"/>
          <w:lang w:eastAsia="pl-PL"/>
        </w:rPr>
        <w:t>Sprawdź: </w:t>
      </w:r>
      <w:hyperlink r:id="rId6" w:tgtFrame="_blank" w:history="1">
        <w:r w:rsidRPr="00657E0F">
          <w:rPr>
            <w:rFonts w:ascii="Georgia" w:eastAsia="Times New Roman" w:hAnsi="Georgia" w:cs="Helvetica"/>
            <w:i/>
            <w:iCs/>
            <w:color w:val="4B4B4B"/>
            <w:sz w:val="24"/>
            <w:szCs w:val="24"/>
            <w:u w:val="single"/>
            <w:lang w:eastAsia="pl-PL"/>
          </w:rPr>
          <w:t>Jaki ślad węglowy zostawiasz</w:t>
        </w:r>
      </w:hyperlink>
    </w:p>
    <w:p w:rsidR="00657E0F" w:rsidRPr="00657E0F" w:rsidRDefault="00657E0F" w:rsidP="00657E0F">
      <w:pPr>
        <w:shd w:val="clear" w:color="auto" w:fill="FAF9F7"/>
        <w:spacing w:after="300" w:line="240" w:lineRule="auto"/>
        <w:outlineLvl w:val="1"/>
        <w:rPr>
          <w:rFonts w:ascii="Georgia" w:eastAsia="Times New Roman" w:hAnsi="Georgia" w:cs="Helvetica"/>
          <w:color w:val="4B4B4B"/>
          <w:sz w:val="36"/>
          <w:szCs w:val="36"/>
          <w:lang w:eastAsia="pl-PL"/>
        </w:rPr>
      </w:pPr>
      <w:r w:rsidRPr="00657E0F">
        <w:rPr>
          <w:rFonts w:ascii="Georgia" w:eastAsia="Times New Roman" w:hAnsi="Georgia" w:cs="Helvetica"/>
          <w:color w:val="4B4B4B"/>
          <w:sz w:val="36"/>
          <w:szCs w:val="36"/>
          <w:lang w:eastAsia="pl-PL"/>
        </w:rPr>
        <w:t>Długi trzeba kiedyś spłacać</w:t>
      </w:r>
    </w:p>
    <w:p w:rsidR="00657E0F" w:rsidRPr="00657E0F" w:rsidRDefault="00657E0F" w:rsidP="00657E0F">
      <w:pPr>
        <w:shd w:val="clear" w:color="auto" w:fill="FAF9F7"/>
        <w:spacing w:after="450" w:line="240" w:lineRule="auto"/>
        <w:rPr>
          <w:rFonts w:ascii="Georgia" w:eastAsia="Times New Roman" w:hAnsi="Georgia" w:cs="Helvetica"/>
          <w:color w:val="4B4B4B"/>
          <w:sz w:val="24"/>
          <w:szCs w:val="24"/>
          <w:lang w:eastAsia="pl-PL"/>
        </w:rPr>
      </w:pPr>
      <w:r w:rsidRPr="00657E0F">
        <w:rPr>
          <w:rFonts w:ascii="Georgia" w:eastAsia="Times New Roman" w:hAnsi="Georgia" w:cs="Helvetica"/>
          <w:color w:val="4B4B4B"/>
          <w:sz w:val="24"/>
          <w:szCs w:val="24"/>
          <w:lang w:eastAsia="pl-PL"/>
        </w:rPr>
        <w:t>Data jest oczywiście umowna, ale sens tej zabawy jest jak najbardziej poważny. Pokazuje, gdzie mniej więcej jesteśmy. Przemawia też pewnie konwencja długu, bo przecież życie na kredyt, choćby z odroczoną płatnością za zakupy zrobione z kartą kredytową w garści, jest doświadczeniem ogromnej części społeczeństw: i tych najbogatszych, i tych na dorobku. Sporo osób wie, co życie z długiem oznacza.</w:t>
      </w:r>
    </w:p>
    <w:p w:rsidR="00657E0F" w:rsidRPr="00657E0F" w:rsidRDefault="00657E0F" w:rsidP="00657E0F">
      <w:pPr>
        <w:shd w:val="clear" w:color="auto" w:fill="FAF9F7"/>
        <w:spacing w:after="450" w:line="240" w:lineRule="auto"/>
        <w:rPr>
          <w:rFonts w:ascii="Georgia" w:eastAsia="Times New Roman" w:hAnsi="Georgia" w:cs="Helvetica"/>
          <w:color w:val="4B4B4B"/>
          <w:sz w:val="24"/>
          <w:szCs w:val="24"/>
          <w:lang w:eastAsia="pl-PL"/>
        </w:rPr>
      </w:pPr>
      <w:r w:rsidRPr="00657E0F">
        <w:rPr>
          <w:rFonts w:ascii="Georgia" w:eastAsia="Times New Roman" w:hAnsi="Georgia" w:cs="Helvetica"/>
          <w:color w:val="4B4B4B"/>
          <w:sz w:val="24"/>
          <w:szCs w:val="24"/>
          <w:lang w:eastAsia="pl-PL"/>
        </w:rPr>
        <w:t>A z długami jest tak, że kiedyś należy je spłacać. Dłużnik możne próbować negocjować spłatę, a kto ma trudności z obsługą rat, może kryć się przed windykacją. Z długiem ekologicznym zrobić się tego nie da. Po pierwsze, nie ma jak negocjować z rzeczywistością, a ta na zachowania poprzednich i obecnych pokoleń odpowiada wariującym klimatem i </w:t>
      </w:r>
      <w:hyperlink r:id="rId7" w:tgtFrame="_blank" w:history="1">
        <w:r w:rsidRPr="00657E0F">
          <w:rPr>
            <w:rFonts w:ascii="Georgia" w:eastAsia="Times New Roman" w:hAnsi="Georgia" w:cs="Helvetica"/>
            <w:color w:val="4B4B4B"/>
            <w:sz w:val="24"/>
            <w:szCs w:val="24"/>
            <w:u w:val="single"/>
            <w:lang w:eastAsia="pl-PL"/>
          </w:rPr>
          <w:t>błyskawicznym tempem znikania gatunków</w:t>
        </w:r>
      </w:hyperlink>
      <w:r w:rsidRPr="00657E0F">
        <w:rPr>
          <w:rFonts w:ascii="Georgia" w:eastAsia="Times New Roman" w:hAnsi="Georgia" w:cs="Helvetica"/>
          <w:color w:val="4B4B4B"/>
          <w:sz w:val="24"/>
          <w:szCs w:val="24"/>
          <w:lang w:eastAsia="pl-PL"/>
        </w:rPr>
        <w:t>. Po drugie, stosuje odpowiedzialność zbiorową.</w:t>
      </w:r>
    </w:p>
    <w:p w:rsidR="00657E0F" w:rsidRPr="00657E0F" w:rsidRDefault="00657E0F" w:rsidP="00657E0F">
      <w:pPr>
        <w:shd w:val="clear" w:color="auto" w:fill="FAF9F7"/>
        <w:spacing w:after="450" w:line="240" w:lineRule="auto"/>
        <w:rPr>
          <w:rFonts w:ascii="Georgia" w:eastAsia="Times New Roman" w:hAnsi="Georgia" w:cs="Helvetica"/>
          <w:color w:val="4B4B4B"/>
          <w:sz w:val="24"/>
          <w:szCs w:val="24"/>
          <w:lang w:eastAsia="pl-PL"/>
        </w:rPr>
      </w:pPr>
      <w:r w:rsidRPr="00657E0F">
        <w:rPr>
          <w:rFonts w:ascii="Georgia" w:eastAsia="Times New Roman" w:hAnsi="Georgia" w:cs="Helvetica"/>
          <w:color w:val="4B4B4B"/>
          <w:sz w:val="24"/>
          <w:szCs w:val="24"/>
          <w:lang w:eastAsia="pl-PL"/>
        </w:rPr>
        <w:t xml:space="preserve">Zadłuża się stosunkowo niewielu, najszybciej najbogatsi. Amerykański dzień długu przypadł w marcu, gdyby cały świat żył jak Amerykanie, potrzebowalibyśmy pięciu planet, a jak mieszkańcy Kuwejtu czy Emiratów – jeszcze więcej. Tymczasem życie ponad stan odczują prawie wszyscy, bo wywołane przez cywilizację zmiany mają ogólnoświatowy zasięg i tak się składa, że także w miejscach dotąd najbardziej niedostępnych, w tym na środku oceanów i wokół biegunów. W skórę też za nie swoje grzechy dostają społeczeństwa najsłabiej uposażone, próbujące żyć w wymagających warunkach, choćby na skraju pustyń, które rozszerzą swój zasięg. Jak widać, nadciąga ten typ </w:t>
      </w:r>
      <w:proofErr w:type="spellStart"/>
      <w:r w:rsidRPr="00657E0F">
        <w:rPr>
          <w:rFonts w:ascii="Georgia" w:eastAsia="Times New Roman" w:hAnsi="Georgia" w:cs="Helvetica"/>
          <w:color w:val="4B4B4B"/>
          <w:sz w:val="24"/>
          <w:szCs w:val="24"/>
          <w:lang w:eastAsia="pl-PL"/>
        </w:rPr>
        <w:t>windykatora</w:t>
      </w:r>
      <w:proofErr w:type="spellEnd"/>
      <w:r w:rsidRPr="00657E0F">
        <w:rPr>
          <w:rFonts w:ascii="Georgia" w:eastAsia="Times New Roman" w:hAnsi="Georgia" w:cs="Helvetica"/>
          <w:color w:val="4B4B4B"/>
          <w:sz w:val="24"/>
          <w:szCs w:val="24"/>
          <w:lang w:eastAsia="pl-PL"/>
        </w:rPr>
        <w:t>, przed którym nie ma się gdzie schować.</w:t>
      </w:r>
    </w:p>
    <w:p w:rsidR="00657E0F" w:rsidRPr="00657E0F" w:rsidRDefault="00657E0F" w:rsidP="00657E0F">
      <w:pPr>
        <w:shd w:val="clear" w:color="auto" w:fill="FAF9F7"/>
        <w:spacing w:after="300" w:line="240" w:lineRule="auto"/>
        <w:outlineLvl w:val="1"/>
        <w:rPr>
          <w:rFonts w:ascii="Georgia" w:eastAsia="Times New Roman" w:hAnsi="Georgia" w:cs="Helvetica"/>
          <w:color w:val="4B4B4B"/>
          <w:sz w:val="36"/>
          <w:szCs w:val="36"/>
          <w:lang w:eastAsia="pl-PL"/>
        </w:rPr>
      </w:pPr>
      <w:r w:rsidRPr="00657E0F">
        <w:rPr>
          <w:rFonts w:ascii="Georgia" w:eastAsia="Times New Roman" w:hAnsi="Georgia" w:cs="Helvetica"/>
          <w:color w:val="4B4B4B"/>
          <w:sz w:val="36"/>
          <w:szCs w:val="36"/>
          <w:lang w:eastAsia="pl-PL"/>
        </w:rPr>
        <w:lastRenderedPageBreak/>
        <w:t>Co zrobić z długiem ekologicznym</w:t>
      </w:r>
    </w:p>
    <w:p w:rsidR="00657E0F" w:rsidRPr="00657E0F" w:rsidRDefault="00657E0F" w:rsidP="00657E0F">
      <w:pPr>
        <w:shd w:val="clear" w:color="auto" w:fill="FAF9F7"/>
        <w:spacing w:after="450" w:line="240" w:lineRule="auto"/>
        <w:rPr>
          <w:rFonts w:ascii="Georgia" w:eastAsia="Times New Roman" w:hAnsi="Georgia" w:cs="Helvetica"/>
          <w:color w:val="4B4B4B"/>
          <w:sz w:val="24"/>
          <w:szCs w:val="24"/>
          <w:lang w:eastAsia="pl-PL"/>
        </w:rPr>
      </w:pPr>
      <w:r w:rsidRPr="00657E0F">
        <w:rPr>
          <w:rFonts w:ascii="Georgia" w:eastAsia="Times New Roman" w:hAnsi="Georgia" w:cs="Helvetica"/>
          <w:color w:val="4B4B4B"/>
          <w:sz w:val="24"/>
          <w:szCs w:val="24"/>
          <w:lang w:eastAsia="pl-PL"/>
        </w:rPr>
        <w:t xml:space="preserve">Jak ktoś żyje ponad stan, to ma dwa wyjścia. Może zwiększyć przychody. Ileś razy już tak było. Najsłynniejsze przewidywania Malthusa o przeludnieniu – że kasandryczne przepowiednie jednak się nie sprawdzały, bo przeszkody zostały pokonane przez postęp techniczny, np. pułapkę </w:t>
      </w:r>
      <w:proofErr w:type="spellStart"/>
      <w:r w:rsidRPr="00657E0F">
        <w:rPr>
          <w:rFonts w:ascii="Georgia" w:eastAsia="Times New Roman" w:hAnsi="Georgia" w:cs="Helvetica"/>
          <w:color w:val="4B4B4B"/>
          <w:sz w:val="24"/>
          <w:szCs w:val="24"/>
          <w:lang w:eastAsia="pl-PL"/>
        </w:rPr>
        <w:t>maltuzjańską</w:t>
      </w:r>
      <w:proofErr w:type="spellEnd"/>
      <w:r w:rsidRPr="00657E0F">
        <w:rPr>
          <w:rFonts w:ascii="Georgia" w:eastAsia="Times New Roman" w:hAnsi="Georgia" w:cs="Helvetica"/>
          <w:color w:val="4B4B4B"/>
          <w:sz w:val="24"/>
          <w:szCs w:val="24"/>
          <w:lang w:eastAsia="pl-PL"/>
        </w:rPr>
        <w:t xml:space="preserve"> – przełamała rewolucja przemysłowa. Oczywiście nie można wykluczyć, że opracowane zostaną technologie, które pozwolą zamożnym żyć na obecnej stopie, biedniejszym do nich dołączyć, a jednocześnie zasoby Ziemi nie będą umniejszane w tempie szybszym niż ich regeneracja.</w:t>
      </w:r>
    </w:p>
    <w:p w:rsidR="00657E0F" w:rsidRPr="00657E0F" w:rsidRDefault="00657E0F" w:rsidP="00657E0F">
      <w:pPr>
        <w:shd w:val="clear" w:color="auto" w:fill="FAF9F7"/>
        <w:spacing w:after="450" w:line="240" w:lineRule="auto"/>
        <w:rPr>
          <w:rFonts w:ascii="Georgia" w:eastAsia="Times New Roman" w:hAnsi="Georgia" w:cs="Helvetica"/>
          <w:color w:val="4B4B4B"/>
          <w:sz w:val="24"/>
          <w:szCs w:val="24"/>
          <w:lang w:eastAsia="pl-PL"/>
        </w:rPr>
      </w:pPr>
      <w:r w:rsidRPr="00657E0F">
        <w:rPr>
          <w:rFonts w:ascii="Georgia" w:eastAsia="Times New Roman" w:hAnsi="Georgia" w:cs="Helvetica"/>
          <w:i/>
          <w:iCs/>
          <w:color w:val="4B4B4B"/>
          <w:sz w:val="24"/>
          <w:szCs w:val="24"/>
          <w:lang w:eastAsia="pl-PL"/>
        </w:rPr>
        <w:t>Czytaj także: </w:t>
      </w:r>
      <w:hyperlink r:id="rId8" w:tgtFrame="_blank" w:history="1">
        <w:r w:rsidRPr="00657E0F">
          <w:rPr>
            <w:rFonts w:ascii="Georgia" w:eastAsia="Times New Roman" w:hAnsi="Georgia" w:cs="Helvetica"/>
            <w:i/>
            <w:iCs/>
            <w:color w:val="4B4B4B"/>
            <w:sz w:val="24"/>
            <w:szCs w:val="24"/>
            <w:u w:val="single"/>
            <w:lang w:eastAsia="pl-PL"/>
          </w:rPr>
          <w:t>Jak nasza dieta wpływa na globalne ocieplenie?</w:t>
        </w:r>
      </w:hyperlink>
    </w:p>
    <w:p w:rsidR="00657E0F" w:rsidRPr="00657E0F" w:rsidRDefault="00657E0F" w:rsidP="00657E0F">
      <w:pPr>
        <w:shd w:val="clear" w:color="auto" w:fill="FAF9F7"/>
        <w:spacing w:after="450" w:line="240" w:lineRule="auto"/>
        <w:rPr>
          <w:rFonts w:ascii="Georgia" w:eastAsia="Times New Roman" w:hAnsi="Georgia" w:cs="Helvetica"/>
          <w:color w:val="4B4B4B"/>
          <w:sz w:val="24"/>
          <w:szCs w:val="24"/>
          <w:lang w:eastAsia="pl-PL"/>
        </w:rPr>
      </w:pPr>
      <w:r w:rsidRPr="00657E0F">
        <w:rPr>
          <w:rFonts w:ascii="Georgia" w:eastAsia="Times New Roman" w:hAnsi="Georgia" w:cs="Helvetica"/>
          <w:color w:val="4B4B4B"/>
          <w:sz w:val="24"/>
          <w:szCs w:val="24"/>
          <w:lang w:eastAsia="pl-PL"/>
        </w:rPr>
        <w:t>Przy czym do tego potrzeba by jeszcze dorzucić rozwiązania, które sprawią, że choćby zanieczyszczanie powietrza czy mórz nie będzie tak tanie jak obecnie, a do tego trzeba polityki, ogólnoświatowej mobilizacji i mechanizmu egzekucji przyjętych ustaleń. Doświadczenia tzw. społeczności międzynarodowej wyniesione z innych pól, choćby prób zachowania pokoju czy przestrzegania praw człowieka, pokazują, że jest to potrzeba tyleż niezbędna i szlachetna, co nie do zrealizowania.</w:t>
      </w:r>
    </w:p>
    <w:p w:rsidR="00657E0F" w:rsidRPr="00657E0F" w:rsidRDefault="00657E0F" w:rsidP="00657E0F">
      <w:pPr>
        <w:shd w:val="clear" w:color="auto" w:fill="FAF9F7"/>
        <w:spacing w:after="450" w:line="240" w:lineRule="auto"/>
        <w:rPr>
          <w:rFonts w:ascii="Georgia" w:eastAsia="Times New Roman" w:hAnsi="Georgia" w:cs="Helvetica"/>
          <w:color w:val="4B4B4B"/>
          <w:sz w:val="24"/>
          <w:szCs w:val="24"/>
          <w:lang w:eastAsia="pl-PL"/>
        </w:rPr>
      </w:pPr>
      <w:r w:rsidRPr="00657E0F">
        <w:rPr>
          <w:rFonts w:ascii="Georgia" w:eastAsia="Times New Roman" w:hAnsi="Georgia" w:cs="Helvetica"/>
          <w:color w:val="4B4B4B"/>
          <w:sz w:val="24"/>
          <w:szCs w:val="24"/>
          <w:lang w:eastAsia="pl-PL"/>
        </w:rPr>
        <w:t>Kto nie daje rady spłacać rat, może też wrzucić na luz i obniżyć wymagania. Smog, plastik, wymieranie, ocieplenie – to wszystko są zjawiska uświadomione przez znaczną część ludzkości. Na tyle dużą, że muszą odpowiedź dla niej znaleźć przedsiębiorcy. Linie lotnicze obawiają się szwedzkiego wstydu przed lataniem, producenci elektroniki widzą spadki sprzedaży telefonów m.in. w nasyconych nimi </w:t>
      </w:r>
      <w:hyperlink r:id="rId9" w:tgtFrame="_blank" w:history="1">
        <w:r w:rsidRPr="00657E0F">
          <w:rPr>
            <w:rFonts w:ascii="Georgia" w:eastAsia="Times New Roman" w:hAnsi="Georgia" w:cs="Helvetica"/>
            <w:color w:val="4B4B4B"/>
            <w:sz w:val="24"/>
            <w:szCs w:val="24"/>
            <w:u w:val="single"/>
            <w:lang w:eastAsia="pl-PL"/>
          </w:rPr>
          <w:t>Chinach</w:t>
        </w:r>
      </w:hyperlink>
      <w:r w:rsidRPr="00657E0F">
        <w:rPr>
          <w:rFonts w:ascii="Georgia" w:eastAsia="Times New Roman" w:hAnsi="Georgia" w:cs="Helvetica"/>
          <w:color w:val="4B4B4B"/>
          <w:sz w:val="24"/>
          <w:szCs w:val="24"/>
          <w:lang w:eastAsia="pl-PL"/>
        </w:rPr>
        <w:t>. Przemysł samochodowy obawia się, że coraz więcej młodych w Europie nie podziela motoryzacyjnej pasji ich rodziców i dziadków. Trudno wskazać branże, które nie będą dotknięte </w:t>
      </w:r>
      <w:hyperlink r:id="rId10" w:tgtFrame="_blank" w:history="1">
        <w:r w:rsidRPr="00657E0F">
          <w:rPr>
            <w:rFonts w:ascii="Georgia" w:eastAsia="Times New Roman" w:hAnsi="Georgia" w:cs="Helvetica"/>
            <w:color w:val="4B4B4B"/>
            <w:sz w:val="24"/>
            <w:szCs w:val="24"/>
            <w:u w:val="single"/>
            <w:lang w:eastAsia="pl-PL"/>
          </w:rPr>
          <w:t>narastającą niechęcią do plastiku</w:t>
        </w:r>
      </w:hyperlink>
      <w:r w:rsidRPr="00657E0F">
        <w:rPr>
          <w:rFonts w:ascii="Georgia" w:eastAsia="Times New Roman" w:hAnsi="Georgia" w:cs="Helvetica"/>
          <w:color w:val="4B4B4B"/>
          <w:sz w:val="24"/>
          <w:szCs w:val="24"/>
          <w:lang w:eastAsia="pl-PL"/>
        </w:rPr>
        <w:t>.</w:t>
      </w:r>
    </w:p>
    <w:p w:rsidR="00657E0F" w:rsidRPr="00657E0F" w:rsidRDefault="00657E0F" w:rsidP="00657E0F">
      <w:pPr>
        <w:shd w:val="clear" w:color="auto" w:fill="FAF9F7"/>
        <w:spacing w:after="300" w:line="240" w:lineRule="auto"/>
        <w:outlineLvl w:val="1"/>
        <w:rPr>
          <w:rFonts w:ascii="Georgia" w:eastAsia="Times New Roman" w:hAnsi="Georgia" w:cs="Helvetica"/>
          <w:color w:val="4B4B4B"/>
          <w:sz w:val="36"/>
          <w:szCs w:val="36"/>
          <w:lang w:eastAsia="pl-PL"/>
        </w:rPr>
      </w:pPr>
      <w:r w:rsidRPr="00657E0F">
        <w:rPr>
          <w:rFonts w:ascii="Georgia" w:eastAsia="Times New Roman" w:hAnsi="Georgia" w:cs="Helvetica"/>
          <w:color w:val="4B4B4B"/>
          <w:sz w:val="36"/>
          <w:szCs w:val="36"/>
          <w:lang w:eastAsia="pl-PL"/>
        </w:rPr>
        <w:t>Przepowiednie apokalipsy</w:t>
      </w:r>
    </w:p>
    <w:p w:rsidR="00657E0F" w:rsidRPr="00657E0F" w:rsidRDefault="00657E0F" w:rsidP="00657E0F">
      <w:pPr>
        <w:shd w:val="clear" w:color="auto" w:fill="FAF9F7"/>
        <w:spacing w:after="450" w:line="240" w:lineRule="auto"/>
        <w:rPr>
          <w:rFonts w:ascii="Georgia" w:eastAsia="Times New Roman" w:hAnsi="Georgia" w:cs="Helvetica"/>
          <w:color w:val="4B4B4B"/>
          <w:sz w:val="24"/>
          <w:szCs w:val="24"/>
          <w:lang w:eastAsia="pl-PL"/>
        </w:rPr>
      </w:pPr>
      <w:r w:rsidRPr="00657E0F">
        <w:rPr>
          <w:rFonts w:ascii="Georgia" w:eastAsia="Times New Roman" w:hAnsi="Georgia" w:cs="Helvetica"/>
          <w:color w:val="4B4B4B"/>
          <w:sz w:val="24"/>
          <w:szCs w:val="24"/>
          <w:lang w:eastAsia="pl-PL"/>
        </w:rPr>
        <w:t>Dzieje się tak nie tylko na podstawie mód czy indywidualnych wyborów obywateli. Zakazy dotyczące plastiku, zwłaszcza przedmiotów jednorazowych, wprowadzane są na wszystkich zamieszkanych kontynentach. Za chwilę np. Unia Europejska narzuci obowiązek takiego projektowania i dystrybucji sprzętu elektronicznego, by można go było łatwiej naprawiać, a w konsekwencji dłużej używać.</w:t>
      </w:r>
    </w:p>
    <w:p w:rsidR="00657E0F" w:rsidRPr="00657E0F" w:rsidRDefault="00657E0F" w:rsidP="00657E0F">
      <w:pPr>
        <w:shd w:val="clear" w:color="auto" w:fill="FAF9F7"/>
        <w:spacing w:after="450" w:line="240" w:lineRule="auto"/>
        <w:rPr>
          <w:rFonts w:ascii="Georgia" w:eastAsia="Times New Roman" w:hAnsi="Georgia" w:cs="Helvetica"/>
          <w:color w:val="4B4B4B"/>
          <w:sz w:val="24"/>
          <w:szCs w:val="24"/>
          <w:lang w:eastAsia="pl-PL"/>
        </w:rPr>
      </w:pPr>
      <w:r w:rsidRPr="00657E0F">
        <w:rPr>
          <w:rFonts w:ascii="Georgia" w:eastAsia="Times New Roman" w:hAnsi="Georgia" w:cs="Helvetica"/>
          <w:color w:val="4B4B4B"/>
          <w:sz w:val="24"/>
          <w:szCs w:val="24"/>
          <w:lang w:eastAsia="pl-PL"/>
        </w:rPr>
        <w:t>Powoli zbiera się masa krytyczna, która obudzi zmianę cywilizacyjną wywołaną perturbacjami, jakimi poddawana jest natura. Emocje są niemałe, nie brak przepowiedni wręcz apokalipsy. Świadomość skali spustoszeń nie pozostanie bez śladu także w nastroju społecznym.</w:t>
      </w:r>
    </w:p>
    <w:p w:rsidR="00657E0F" w:rsidRPr="00657E0F" w:rsidRDefault="00657E0F" w:rsidP="00657E0F">
      <w:pPr>
        <w:shd w:val="clear" w:color="auto" w:fill="FAF9F7"/>
        <w:spacing w:after="450" w:line="240" w:lineRule="auto"/>
        <w:rPr>
          <w:rFonts w:ascii="Georgia" w:eastAsia="Times New Roman" w:hAnsi="Georgia" w:cs="Helvetica"/>
          <w:color w:val="4B4B4B"/>
          <w:sz w:val="24"/>
          <w:szCs w:val="24"/>
          <w:lang w:eastAsia="pl-PL"/>
        </w:rPr>
      </w:pPr>
      <w:r w:rsidRPr="00657E0F">
        <w:rPr>
          <w:rFonts w:ascii="Georgia" w:eastAsia="Times New Roman" w:hAnsi="Georgia" w:cs="Helvetica"/>
          <w:i/>
          <w:iCs/>
          <w:color w:val="4B4B4B"/>
          <w:sz w:val="24"/>
          <w:szCs w:val="24"/>
          <w:lang w:eastAsia="pl-PL"/>
        </w:rPr>
        <w:t>Raport na temat zmian klimatycznych: </w:t>
      </w:r>
      <w:hyperlink r:id="rId11" w:tgtFrame="_blank" w:history="1">
        <w:r w:rsidRPr="00657E0F">
          <w:rPr>
            <w:rFonts w:ascii="Georgia" w:eastAsia="Times New Roman" w:hAnsi="Georgia" w:cs="Helvetica"/>
            <w:i/>
            <w:iCs/>
            <w:color w:val="4B4B4B"/>
            <w:sz w:val="24"/>
            <w:szCs w:val="24"/>
            <w:u w:val="single"/>
            <w:lang w:eastAsia="pl-PL"/>
          </w:rPr>
          <w:t>12 lat do katastrofy</w:t>
        </w:r>
      </w:hyperlink>
    </w:p>
    <w:p w:rsidR="00A85E45" w:rsidRDefault="00A85E45"/>
    <w:sectPr w:rsidR="00A85E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E0F"/>
    <w:rsid w:val="00657E0F"/>
    <w:rsid w:val="00A85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F3A00-6866-4F9E-BC11-08526FA5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738732">
      <w:bodyDiv w:val="1"/>
      <w:marLeft w:val="0"/>
      <w:marRight w:val="0"/>
      <w:marTop w:val="0"/>
      <w:marBottom w:val="0"/>
      <w:divBdr>
        <w:top w:val="none" w:sz="0" w:space="0" w:color="auto"/>
        <w:left w:val="none" w:sz="0" w:space="0" w:color="auto"/>
        <w:bottom w:val="none" w:sz="0" w:space="0" w:color="auto"/>
        <w:right w:val="none" w:sz="0" w:space="0" w:color="auto"/>
      </w:divBdr>
      <w:divsChild>
        <w:div w:id="1748766149">
          <w:marLeft w:val="0"/>
          <w:marRight w:val="0"/>
          <w:marTop w:val="0"/>
          <w:marBottom w:val="750"/>
          <w:divBdr>
            <w:top w:val="none" w:sz="0" w:space="0" w:color="auto"/>
            <w:left w:val="none" w:sz="0" w:space="0" w:color="auto"/>
            <w:bottom w:val="none" w:sz="0" w:space="0" w:color="auto"/>
            <w:right w:val="none" w:sz="0" w:space="0" w:color="auto"/>
          </w:divBdr>
          <w:divsChild>
            <w:div w:id="129834078">
              <w:marLeft w:val="0"/>
              <w:marRight w:val="0"/>
              <w:marTop w:val="0"/>
              <w:marBottom w:val="0"/>
              <w:divBdr>
                <w:top w:val="none" w:sz="0" w:space="0" w:color="auto"/>
                <w:left w:val="none" w:sz="0" w:space="0" w:color="auto"/>
                <w:bottom w:val="none" w:sz="0" w:space="0" w:color="auto"/>
                <w:right w:val="none" w:sz="0" w:space="0" w:color="auto"/>
              </w:divBdr>
            </w:div>
            <w:div w:id="1399085065">
              <w:marLeft w:val="0"/>
              <w:marRight w:val="0"/>
              <w:marTop w:val="0"/>
              <w:marBottom w:val="0"/>
              <w:divBdr>
                <w:top w:val="none" w:sz="0" w:space="0" w:color="auto"/>
                <w:left w:val="none" w:sz="0" w:space="0" w:color="auto"/>
                <w:bottom w:val="none" w:sz="0" w:space="0" w:color="auto"/>
                <w:right w:val="none" w:sz="0" w:space="0" w:color="auto"/>
              </w:divBdr>
            </w:div>
            <w:div w:id="28801569">
              <w:marLeft w:val="0"/>
              <w:marRight w:val="0"/>
              <w:marTop w:val="450"/>
              <w:marBottom w:val="0"/>
              <w:divBdr>
                <w:top w:val="none" w:sz="0" w:space="0" w:color="auto"/>
                <w:left w:val="none" w:sz="0" w:space="0" w:color="auto"/>
                <w:bottom w:val="none" w:sz="0" w:space="0" w:color="auto"/>
                <w:right w:val="none" w:sz="0" w:space="0" w:color="auto"/>
              </w:divBdr>
            </w:div>
          </w:divsChild>
        </w:div>
        <w:div w:id="1062023743">
          <w:marLeft w:val="0"/>
          <w:marRight w:val="0"/>
          <w:marTop w:val="0"/>
          <w:marBottom w:val="450"/>
          <w:divBdr>
            <w:top w:val="none" w:sz="0" w:space="0" w:color="auto"/>
            <w:left w:val="none" w:sz="0" w:space="0" w:color="auto"/>
            <w:bottom w:val="none" w:sz="0" w:space="0" w:color="auto"/>
            <w:right w:val="none" w:sz="0" w:space="0" w:color="auto"/>
          </w:divBdr>
        </w:div>
        <w:div w:id="1317950736">
          <w:marLeft w:val="0"/>
          <w:marRight w:val="0"/>
          <w:marTop w:val="0"/>
          <w:marBottom w:val="0"/>
          <w:divBdr>
            <w:top w:val="none" w:sz="0" w:space="0" w:color="auto"/>
            <w:left w:val="none" w:sz="0" w:space="0" w:color="auto"/>
            <w:bottom w:val="none" w:sz="0" w:space="0" w:color="auto"/>
            <w:right w:val="none" w:sz="0" w:space="0" w:color="auto"/>
          </w:divBdr>
          <w:divsChild>
            <w:div w:id="1790196886">
              <w:marLeft w:val="0"/>
              <w:marRight w:val="0"/>
              <w:marTop w:val="0"/>
              <w:marBottom w:val="0"/>
              <w:divBdr>
                <w:top w:val="none" w:sz="0" w:space="0" w:color="auto"/>
                <w:left w:val="none" w:sz="0" w:space="0" w:color="auto"/>
                <w:bottom w:val="none" w:sz="0" w:space="0" w:color="auto"/>
                <w:right w:val="none" w:sz="0" w:space="0" w:color="auto"/>
              </w:divBdr>
              <w:divsChild>
                <w:div w:id="659505826">
                  <w:marLeft w:val="0"/>
                  <w:marRight w:val="0"/>
                  <w:marTop w:val="75"/>
                  <w:marBottom w:val="75"/>
                  <w:divBdr>
                    <w:top w:val="none" w:sz="0" w:space="0" w:color="auto"/>
                    <w:left w:val="none" w:sz="0" w:space="0" w:color="auto"/>
                    <w:bottom w:val="none" w:sz="0" w:space="0" w:color="auto"/>
                    <w:right w:val="none" w:sz="0" w:space="0" w:color="auto"/>
                  </w:divBdr>
                </w:div>
              </w:divsChild>
            </w:div>
            <w:div w:id="53433839">
              <w:marLeft w:val="0"/>
              <w:marRight w:val="0"/>
              <w:marTop w:val="0"/>
              <w:marBottom w:val="0"/>
              <w:divBdr>
                <w:top w:val="none" w:sz="0" w:space="0" w:color="auto"/>
                <w:left w:val="none" w:sz="0" w:space="0" w:color="auto"/>
                <w:bottom w:val="none" w:sz="0" w:space="0" w:color="auto"/>
                <w:right w:val="none" w:sz="0" w:space="0" w:color="auto"/>
              </w:divBdr>
              <w:divsChild>
                <w:div w:id="12989473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tyka.pl/tygodnikpolityka/nauka/1779284,1,jak-nasza-dieta-wplywa-na-globalne-ocieplenie.rea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olityka.pl/tygodnikpolityka/nauka/1792506,1,apokalipsa-zwierzat.rea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lityka.pl/tygodnikpolityka/nauka/1790468,1,sprawdz-jaki-slad-weglowy-zostawiasz.read" TargetMode="External"/><Relationship Id="rId11" Type="http://schemas.openxmlformats.org/officeDocument/2006/relationships/hyperlink" Target="https://www.polityka.pl/tygodnikpolityka/nauka/1766778,1,raport-na-temat-zmian-klimatycznych-12-lat-do-katastrofy.read" TargetMode="External"/><Relationship Id="rId5" Type="http://schemas.openxmlformats.org/officeDocument/2006/relationships/hyperlink" Target="https://www.polityka.pl/tygodnikpolityka/kraj/1777688,1,program-czyste-powietrze-upadnie.read" TargetMode="External"/><Relationship Id="rId10" Type="http://schemas.openxmlformats.org/officeDocument/2006/relationships/hyperlink" Target="https://www.polityka.pl/tygodnikpolityka/nauka/1794414,1,czy-kiedy-i-jak-plastik-zniknie-z-krajow-unii-europejskiej.read" TargetMode="External"/><Relationship Id="rId4" Type="http://schemas.openxmlformats.org/officeDocument/2006/relationships/hyperlink" Target="https://static.polityka.pl/_resource/res/path/7e/f4/7ef49b3a-9796-4efe-81e3-cdadf417390f_f1400x900" TargetMode="External"/><Relationship Id="rId9" Type="http://schemas.openxmlformats.org/officeDocument/2006/relationships/hyperlink" Target="https://www.polityka.pl/tematy/Chi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825</Words>
  <Characters>4950</Characters>
  <Application>Microsoft Office Word</Application>
  <DocSecurity>0</DocSecurity>
  <Lines>41</Lines>
  <Paragraphs>11</Paragraphs>
  <ScaleCrop>false</ScaleCrop>
  <Company/>
  <LinksUpToDate>false</LinksUpToDate>
  <CharactersWithSpaces>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Tak</dc:creator>
  <cp:keywords/>
  <dc:description/>
  <cp:lastModifiedBy>Justyna Tak</cp:lastModifiedBy>
  <cp:revision>2</cp:revision>
  <dcterms:created xsi:type="dcterms:W3CDTF">2019-10-16T15:56:00Z</dcterms:created>
  <dcterms:modified xsi:type="dcterms:W3CDTF">2019-10-16T15:58:00Z</dcterms:modified>
</cp:coreProperties>
</file>